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719" w:rsidRPr="00894E46" w:rsidRDefault="00C96F1B" w:rsidP="00894E46">
      <w:pPr>
        <w:spacing w:line="480" w:lineRule="auto"/>
        <w:jc w:val="center"/>
        <w:rPr>
          <w:rFonts w:ascii="Times New Roman" w:hAnsi="Times New Roman" w:cs="Times New Roman"/>
          <w:sz w:val="24"/>
          <w:szCs w:val="24"/>
        </w:rPr>
      </w:pPr>
      <w:bookmarkStart w:id="0" w:name="_GoBack"/>
      <w:bookmarkEnd w:id="0"/>
      <w:r w:rsidRPr="00894E46">
        <w:rPr>
          <w:rFonts w:ascii="Times New Roman" w:hAnsi="Times New Roman" w:cs="Times New Roman"/>
          <w:sz w:val="24"/>
          <w:szCs w:val="24"/>
        </w:rPr>
        <w:t>Assessing the Generalizability of the Near Repeat the Phenomenon</w:t>
      </w:r>
    </w:p>
    <w:p w:rsidR="00C96F1B" w:rsidRPr="00894E46" w:rsidRDefault="00C96F1B" w:rsidP="00894E46">
      <w:pPr>
        <w:spacing w:line="480" w:lineRule="auto"/>
        <w:rPr>
          <w:rFonts w:ascii="Times New Roman" w:hAnsi="Times New Roman" w:cs="Times New Roman"/>
          <w:sz w:val="24"/>
          <w:szCs w:val="24"/>
        </w:rPr>
      </w:pPr>
      <w:r w:rsidRPr="00894E46">
        <w:rPr>
          <w:rFonts w:ascii="Times New Roman" w:hAnsi="Times New Roman" w:cs="Times New Roman"/>
          <w:sz w:val="24"/>
          <w:szCs w:val="24"/>
        </w:rPr>
        <w:t>Discussion Questions</w:t>
      </w:r>
    </w:p>
    <w:p w:rsidR="00C96F1B" w:rsidRPr="00894E46" w:rsidRDefault="00C96F1B"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t xml:space="preserve">The crime rate continues increase as the police agencies work towards reducing any reoccurrence of such risks that might occur after a criminal activity. Research shows that when a crime happens it is most likely that another crime may occur again within the same environment. The discussion question is that what does the “near repeat phenomenon” suggests? </w:t>
      </w:r>
    </w:p>
    <w:p w:rsidR="00C96F1B" w:rsidRPr="00894E46" w:rsidRDefault="00C96F1B"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t xml:space="preserve">There are certain areas that are more prone to crime than other areas. The question therefore is that what causes the differences or uncertainty in some areas that crime may end?  </w:t>
      </w:r>
    </w:p>
    <w:p w:rsidR="00C96F1B" w:rsidRPr="00894E46" w:rsidRDefault="00C96F1B"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t>Understanding crime patterns require that one understands the various types of crimes. Therefore, the following question can help interpret the crime patterns: What is near repeat and repeat victimization</w:t>
      </w:r>
      <w:r w:rsidR="00281C37" w:rsidRPr="00894E46">
        <w:rPr>
          <w:rFonts w:ascii="Times New Roman" w:hAnsi="Times New Roman" w:cs="Times New Roman"/>
          <w:sz w:val="24"/>
          <w:szCs w:val="24"/>
        </w:rPr>
        <w:t xml:space="preserve">? </w:t>
      </w:r>
    </w:p>
    <w:p w:rsidR="00281C37" w:rsidRPr="00894E46" w:rsidRDefault="00281C37" w:rsidP="00894E46">
      <w:pPr>
        <w:pStyle w:val="ListParagraph"/>
        <w:numPr>
          <w:ilvl w:val="0"/>
          <w:numId w:val="1"/>
        </w:numPr>
        <w:spacing w:line="480" w:lineRule="auto"/>
        <w:rPr>
          <w:rFonts w:ascii="Times New Roman" w:hAnsi="Times New Roman" w:cs="Times New Roman"/>
          <w:sz w:val="24"/>
          <w:szCs w:val="24"/>
        </w:rPr>
      </w:pPr>
      <w:proofErr w:type="spellStart"/>
      <w:r w:rsidRPr="00894E46">
        <w:rPr>
          <w:rFonts w:ascii="Times New Roman" w:hAnsi="Times New Roman" w:cs="Times New Roman"/>
          <w:sz w:val="24"/>
          <w:szCs w:val="24"/>
        </w:rPr>
        <w:t>Controling</w:t>
      </w:r>
      <w:proofErr w:type="spellEnd"/>
      <w:r w:rsidRPr="00894E46">
        <w:rPr>
          <w:rFonts w:ascii="Times New Roman" w:hAnsi="Times New Roman" w:cs="Times New Roman"/>
          <w:sz w:val="24"/>
          <w:szCs w:val="24"/>
        </w:rPr>
        <w:t xml:space="preserve"> the crime rates does not only require police personnel but also require intelligence and proper police strategies that can help analyze and understand the crime patterns in a particular area. Therefore, the question is that what kind of strategies can be used by police to enhance their operations in order to control the crime level and prevent near repeat phenomenon?</w:t>
      </w:r>
    </w:p>
    <w:p w:rsidR="00281C37" w:rsidRPr="00894E46" w:rsidRDefault="00281C37"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t xml:space="preserve">It is argued that crime rates are closely related to the crime patterns in a given environment. The question that can be discussed in this case is that, what are the analysis methods or techniques discussed in the article that can be used to explain the crime patterns? </w:t>
      </w:r>
    </w:p>
    <w:p w:rsidR="00281C37" w:rsidRPr="00894E46" w:rsidRDefault="00281C37"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lastRenderedPageBreak/>
        <w:t xml:space="preserve">Each crime is believed to have its unique spatiotemporal pattern. Therefore, what is crime mapping in relation to near repeat and repeat victimization? </w:t>
      </w:r>
    </w:p>
    <w:p w:rsidR="00894E46" w:rsidRPr="00894E46" w:rsidRDefault="00281C37" w:rsidP="00894E46">
      <w:pPr>
        <w:pStyle w:val="ListParagraph"/>
        <w:numPr>
          <w:ilvl w:val="0"/>
          <w:numId w:val="1"/>
        </w:numPr>
        <w:spacing w:line="480" w:lineRule="auto"/>
        <w:rPr>
          <w:rFonts w:ascii="Times New Roman" w:hAnsi="Times New Roman" w:cs="Times New Roman"/>
          <w:sz w:val="24"/>
          <w:szCs w:val="24"/>
        </w:rPr>
      </w:pPr>
      <w:r w:rsidRPr="00894E46">
        <w:rPr>
          <w:rFonts w:ascii="Times New Roman" w:hAnsi="Times New Roman" w:cs="Times New Roman"/>
          <w:sz w:val="24"/>
          <w:szCs w:val="24"/>
        </w:rPr>
        <w:t xml:space="preserve">Research has shown that most of the crimes are generalized; thus, enhancing the risks for subsequent crime. Therefore, how </w:t>
      </w:r>
      <w:r w:rsidR="00894E46" w:rsidRPr="00894E46">
        <w:rPr>
          <w:rFonts w:ascii="Times New Roman" w:hAnsi="Times New Roman" w:cs="Times New Roman"/>
          <w:sz w:val="24"/>
          <w:szCs w:val="24"/>
        </w:rPr>
        <w:t>do the following crimes</w:t>
      </w:r>
      <w:r w:rsidRPr="00894E46">
        <w:rPr>
          <w:rFonts w:ascii="Times New Roman" w:hAnsi="Times New Roman" w:cs="Times New Roman"/>
          <w:sz w:val="24"/>
          <w:szCs w:val="24"/>
        </w:rPr>
        <w:t xml:space="preserve"> fit the near repeat generalization</w:t>
      </w:r>
      <w:r w:rsidR="00894E46" w:rsidRPr="00894E46">
        <w:rPr>
          <w:rFonts w:ascii="Times New Roman" w:hAnsi="Times New Roman" w:cs="Times New Roman"/>
          <w:sz w:val="24"/>
          <w:szCs w:val="24"/>
        </w:rPr>
        <w:t>; shooting, robbery, and auto theft</w:t>
      </w:r>
      <w:r w:rsidRPr="00894E46">
        <w:rPr>
          <w:rFonts w:ascii="Times New Roman" w:hAnsi="Times New Roman" w:cs="Times New Roman"/>
          <w:sz w:val="24"/>
          <w:szCs w:val="24"/>
        </w:rPr>
        <w:t>?</w:t>
      </w:r>
    </w:p>
    <w:p w:rsidR="00281C37" w:rsidRPr="00894E46" w:rsidRDefault="00281C37" w:rsidP="00894E46">
      <w:pPr>
        <w:spacing w:line="480" w:lineRule="auto"/>
        <w:ind w:left="360"/>
        <w:rPr>
          <w:rFonts w:ascii="Times New Roman" w:hAnsi="Times New Roman" w:cs="Times New Roman"/>
          <w:sz w:val="24"/>
          <w:szCs w:val="24"/>
        </w:rPr>
      </w:pPr>
      <w:r w:rsidRPr="00894E46">
        <w:rPr>
          <w:rFonts w:ascii="Times New Roman" w:hAnsi="Times New Roman" w:cs="Times New Roman"/>
          <w:sz w:val="24"/>
          <w:szCs w:val="24"/>
        </w:rPr>
        <w:t xml:space="preserve">  </w:t>
      </w:r>
    </w:p>
    <w:p w:rsidR="00894E46" w:rsidRPr="00894E46" w:rsidRDefault="00894E46" w:rsidP="00894E46">
      <w:pPr>
        <w:spacing w:line="480" w:lineRule="auto"/>
        <w:ind w:left="360"/>
        <w:rPr>
          <w:rFonts w:ascii="Times New Roman" w:hAnsi="Times New Roman" w:cs="Times New Roman"/>
          <w:sz w:val="24"/>
          <w:szCs w:val="24"/>
        </w:rPr>
      </w:pPr>
    </w:p>
    <w:p w:rsidR="00894E46" w:rsidRPr="00894E46" w:rsidRDefault="00894E46" w:rsidP="00894E46">
      <w:pPr>
        <w:spacing w:line="480" w:lineRule="auto"/>
        <w:ind w:left="360"/>
        <w:rPr>
          <w:rFonts w:ascii="Times New Roman" w:hAnsi="Times New Roman" w:cs="Times New Roman"/>
          <w:sz w:val="24"/>
          <w:szCs w:val="24"/>
        </w:rPr>
      </w:pPr>
      <w:r w:rsidRPr="00894E46">
        <w:rPr>
          <w:rFonts w:ascii="Times New Roman" w:hAnsi="Times New Roman" w:cs="Times New Roman"/>
          <w:sz w:val="24"/>
          <w:szCs w:val="24"/>
        </w:rPr>
        <w:t xml:space="preserve">Article Used </w:t>
      </w:r>
    </w:p>
    <w:p w:rsidR="00894E46" w:rsidRPr="00894E46" w:rsidRDefault="00894E46" w:rsidP="00894E46">
      <w:pPr>
        <w:spacing w:line="480" w:lineRule="auto"/>
        <w:ind w:left="360"/>
        <w:rPr>
          <w:rFonts w:ascii="Times New Roman" w:hAnsi="Times New Roman" w:cs="Times New Roman"/>
          <w:sz w:val="24"/>
          <w:szCs w:val="24"/>
        </w:rPr>
      </w:pPr>
      <w:proofErr w:type="spellStart"/>
      <w:proofErr w:type="gramStart"/>
      <w:r w:rsidRPr="00894E46">
        <w:rPr>
          <w:rFonts w:ascii="Times New Roman" w:hAnsi="Times New Roman" w:cs="Times New Roman"/>
          <w:color w:val="222222"/>
          <w:sz w:val="24"/>
          <w:szCs w:val="24"/>
          <w:shd w:val="clear" w:color="auto" w:fill="FFFFFF"/>
        </w:rPr>
        <w:t>Youstin</w:t>
      </w:r>
      <w:proofErr w:type="spellEnd"/>
      <w:r w:rsidRPr="00894E46">
        <w:rPr>
          <w:rFonts w:ascii="Times New Roman" w:hAnsi="Times New Roman" w:cs="Times New Roman"/>
          <w:color w:val="222222"/>
          <w:sz w:val="24"/>
          <w:szCs w:val="24"/>
          <w:shd w:val="clear" w:color="auto" w:fill="FFFFFF"/>
        </w:rPr>
        <w:t>, T. J., Nobles, M. R., Ward, J. T., &amp; Cook, C. L. (2011).</w:t>
      </w:r>
      <w:proofErr w:type="gramEnd"/>
      <w:r w:rsidRPr="00894E46">
        <w:rPr>
          <w:rFonts w:ascii="Times New Roman" w:hAnsi="Times New Roman" w:cs="Times New Roman"/>
          <w:color w:val="222222"/>
          <w:sz w:val="24"/>
          <w:szCs w:val="24"/>
          <w:shd w:val="clear" w:color="auto" w:fill="FFFFFF"/>
        </w:rPr>
        <w:t xml:space="preserve"> </w:t>
      </w:r>
      <w:proofErr w:type="gramStart"/>
      <w:r w:rsidRPr="00894E46">
        <w:rPr>
          <w:rFonts w:ascii="Times New Roman" w:hAnsi="Times New Roman" w:cs="Times New Roman"/>
          <w:color w:val="222222"/>
          <w:sz w:val="24"/>
          <w:szCs w:val="24"/>
          <w:shd w:val="clear" w:color="auto" w:fill="FFFFFF"/>
        </w:rPr>
        <w:t>Assessing the generalizability of the near repeat phenomenon.</w:t>
      </w:r>
      <w:proofErr w:type="gramEnd"/>
      <w:r w:rsidRPr="00894E46">
        <w:rPr>
          <w:rFonts w:ascii="Times New Roman" w:hAnsi="Times New Roman" w:cs="Times New Roman"/>
          <w:color w:val="222222"/>
          <w:sz w:val="24"/>
          <w:szCs w:val="24"/>
          <w:shd w:val="clear" w:color="auto" w:fill="FFFFFF"/>
        </w:rPr>
        <w:t> </w:t>
      </w:r>
      <w:r w:rsidRPr="00894E46">
        <w:rPr>
          <w:rFonts w:ascii="Times New Roman" w:hAnsi="Times New Roman" w:cs="Times New Roman"/>
          <w:i/>
          <w:iCs/>
          <w:color w:val="222222"/>
          <w:sz w:val="24"/>
          <w:szCs w:val="24"/>
          <w:shd w:val="clear" w:color="auto" w:fill="FFFFFF"/>
        </w:rPr>
        <w:t>Criminal Justice and Behavior</w:t>
      </w:r>
      <w:r w:rsidRPr="00894E46">
        <w:rPr>
          <w:rFonts w:ascii="Times New Roman" w:hAnsi="Times New Roman" w:cs="Times New Roman"/>
          <w:color w:val="222222"/>
          <w:sz w:val="24"/>
          <w:szCs w:val="24"/>
          <w:shd w:val="clear" w:color="auto" w:fill="FFFFFF"/>
        </w:rPr>
        <w:t>, </w:t>
      </w:r>
      <w:r w:rsidRPr="00894E46">
        <w:rPr>
          <w:rFonts w:ascii="Times New Roman" w:hAnsi="Times New Roman" w:cs="Times New Roman"/>
          <w:i/>
          <w:iCs/>
          <w:color w:val="222222"/>
          <w:sz w:val="24"/>
          <w:szCs w:val="24"/>
          <w:shd w:val="clear" w:color="auto" w:fill="FFFFFF"/>
        </w:rPr>
        <w:t>38</w:t>
      </w:r>
      <w:r w:rsidRPr="00894E46">
        <w:rPr>
          <w:rFonts w:ascii="Times New Roman" w:hAnsi="Times New Roman" w:cs="Times New Roman"/>
          <w:color w:val="222222"/>
          <w:sz w:val="24"/>
          <w:szCs w:val="24"/>
          <w:shd w:val="clear" w:color="auto" w:fill="FFFFFF"/>
        </w:rPr>
        <w:t xml:space="preserve">(10), 1042-1063. </w:t>
      </w:r>
    </w:p>
    <w:sectPr w:rsidR="00894E46" w:rsidRPr="00894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25356"/>
    <w:multiLevelType w:val="hybridMultilevel"/>
    <w:tmpl w:val="0CD25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1B"/>
    <w:rsid w:val="00281C37"/>
    <w:rsid w:val="004B4F51"/>
    <w:rsid w:val="005B67F5"/>
    <w:rsid w:val="005D3719"/>
    <w:rsid w:val="00894E46"/>
    <w:rsid w:val="00967593"/>
    <w:rsid w:val="00C96F1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2017-10-18T19:12:00Z</dcterms:created>
  <dcterms:modified xsi:type="dcterms:W3CDTF">2017-10-18T19:12:00Z</dcterms:modified>
</cp:coreProperties>
</file>